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70" w:rsidRPr="00001036" w:rsidRDefault="00001036" w:rsidP="00167170">
      <w:pPr>
        <w:rPr>
          <w:b/>
          <w:sz w:val="28"/>
        </w:rPr>
      </w:pPr>
      <w:r w:rsidRPr="00001036">
        <w:rPr>
          <w:b/>
          <w:sz w:val="28"/>
        </w:rPr>
        <w:t>OVEREENKOMST</w:t>
      </w:r>
    </w:p>
    <w:p w:rsidR="00001036" w:rsidRDefault="00001036" w:rsidP="00167170"/>
    <w:p w:rsidR="00BD1F3C" w:rsidRDefault="00BD1F3C" w:rsidP="00BD1F3C">
      <w:r>
        <w:t>DE ONDERGETEKENDEN:</w:t>
      </w:r>
    </w:p>
    <w:p w:rsidR="00BD1F3C" w:rsidRDefault="00BD1F3C" w:rsidP="00BD1F3C">
      <w:r>
        <w:t xml:space="preserve">1. De VvE </w:t>
      </w:r>
      <w:r w:rsidR="00DA4473">
        <w:t xml:space="preserve">GWL </w:t>
      </w:r>
      <w:r>
        <w:t xml:space="preserve">Blok 2C, vertegenwoordigd </w:t>
      </w:r>
      <w:r w:rsidR="00373B48">
        <w:t>door het bestuur, gevestigd te</w:t>
      </w:r>
      <w:r>
        <w:t xml:space="preserve"> Amsterdam, hierna te noemen: “</w:t>
      </w:r>
      <w:r w:rsidR="00862780">
        <w:t>De VvE</w:t>
      </w:r>
      <w:r>
        <w:t>”;</w:t>
      </w:r>
      <w:r w:rsidR="00167170">
        <w:t xml:space="preserve"> </w:t>
      </w:r>
    </w:p>
    <w:p w:rsidR="00BD1F3C" w:rsidRDefault="00BD1F3C" w:rsidP="00BD1F3C">
      <w:r>
        <w:t>en</w:t>
      </w:r>
    </w:p>
    <w:p w:rsidR="00BD1F3C" w:rsidRDefault="00BD1F3C" w:rsidP="00BD1F3C">
      <w:r>
        <w:t xml:space="preserve">2. [NAAM VAN </w:t>
      </w:r>
      <w:r w:rsidR="00AA28B4">
        <w:t>EIGENAAR</w:t>
      </w:r>
      <w:r>
        <w:t>], wonende op de Haarlemmerweg [nummer], [postcode], Amsterdam, hierna te noemen: “</w:t>
      </w:r>
      <w:r w:rsidR="00E55559">
        <w:t xml:space="preserve">De </w:t>
      </w:r>
      <w:r w:rsidR="00AA28B4">
        <w:t>eigenaar</w:t>
      </w:r>
      <w:r>
        <w:t>”;</w:t>
      </w:r>
    </w:p>
    <w:p w:rsidR="00BD1F3C" w:rsidRDefault="00BD1F3C" w:rsidP="00BD1F3C"/>
    <w:p w:rsidR="00BD1F3C" w:rsidRDefault="00BD1F3C" w:rsidP="00BD1F3C">
      <w:r>
        <w:t>OVERWEGENDE DAT:</w:t>
      </w:r>
    </w:p>
    <w:p w:rsidR="00BD1F3C" w:rsidRDefault="00BD1F3C" w:rsidP="00BD1F3C">
      <w:r>
        <w:t xml:space="preserve">A. De </w:t>
      </w:r>
      <w:r w:rsidR="00AA28B4">
        <w:t>eigenaar</w:t>
      </w:r>
      <w:r>
        <w:t xml:space="preserve"> veranderingen wil aanbrengen aan de zuidgevel van het appartement [AANDUIDING APPARTEMENT];</w:t>
      </w:r>
    </w:p>
    <w:p w:rsidR="00313BCE" w:rsidRDefault="00BD1F3C" w:rsidP="00BD1F3C">
      <w:r>
        <w:t xml:space="preserve">B. De VvE </w:t>
      </w:r>
      <w:r w:rsidR="00CF139E">
        <w:t>op de Vergadering van eigenaars</w:t>
      </w:r>
      <w:r w:rsidR="00CF139E" w:rsidRPr="00CF139E">
        <w:t xml:space="preserve"> </w:t>
      </w:r>
      <w:r w:rsidR="00CF139E">
        <w:t>d.d.</w:t>
      </w:r>
      <w:r w:rsidR="00CF139E" w:rsidRPr="00CF139E">
        <w:t xml:space="preserve"> dinsdag 14 april 2015</w:t>
      </w:r>
      <w:r w:rsidR="00CF139E">
        <w:t xml:space="preserve"> </w:t>
      </w:r>
      <w:r>
        <w:t>ermee heeft ingestemd dat veranderingen aan de zuidgevel mogen worden aangebracht, mits aan een aantal</w:t>
      </w:r>
      <w:r w:rsidR="00DA4473">
        <w:t>, hieronder</w:t>
      </w:r>
      <w:r>
        <w:t xml:space="preserve"> te noemen, voorwaarden is voldaan</w:t>
      </w:r>
      <w:r w:rsidR="00862780">
        <w:t>;</w:t>
      </w:r>
    </w:p>
    <w:p w:rsidR="00BD1F3C" w:rsidRDefault="007A746F" w:rsidP="00BD1F3C">
      <w:r>
        <w:t>C</w:t>
      </w:r>
      <w:r w:rsidR="00D67EE5">
        <w:t xml:space="preserve">. Partijen deze </w:t>
      </w:r>
      <w:r w:rsidR="00BD1F3C">
        <w:t xml:space="preserve">overeenkomst wensen aan te gaan teneinde de </w:t>
      </w:r>
      <w:r w:rsidR="00862780">
        <w:t>overeengekomen verplichtingen</w:t>
      </w:r>
      <w:r w:rsidR="00BD1F3C">
        <w:t xml:space="preserve"> vast te leggen</w:t>
      </w:r>
      <w:r w:rsidR="00D91D02">
        <w:t>;</w:t>
      </w:r>
    </w:p>
    <w:p w:rsidR="00BD1F3C" w:rsidRDefault="00BD1F3C" w:rsidP="00BD1F3C"/>
    <w:p w:rsidR="00BD1F3C" w:rsidRDefault="00BD1F3C" w:rsidP="00BD1F3C">
      <w:r>
        <w:t>KOMEN OVEREEN ALS VOLGT:</w:t>
      </w:r>
    </w:p>
    <w:p w:rsidR="00DA4473" w:rsidRDefault="00DA4473" w:rsidP="00A261EF">
      <w:r>
        <w:t>1.</w:t>
      </w:r>
      <w:r w:rsidR="00A261EF">
        <w:t xml:space="preserve"> </w:t>
      </w:r>
      <w:r>
        <w:t xml:space="preserve">De </w:t>
      </w:r>
      <w:r w:rsidR="00AA28B4">
        <w:t>eigenaar</w:t>
      </w:r>
      <w:r>
        <w:t xml:space="preserve"> dient a</w:t>
      </w:r>
      <w:r w:rsidR="00A261EF">
        <w:t xml:space="preserve">lle </w:t>
      </w:r>
      <w:r w:rsidR="00BE76B4">
        <w:t xml:space="preserve">voorgenomen </w:t>
      </w:r>
      <w:r w:rsidR="00A261EF">
        <w:t xml:space="preserve">wijzigingen aan de gevel </w:t>
      </w:r>
      <w:r>
        <w:t>vooraf</w:t>
      </w:r>
      <w:r w:rsidR="00A261EF">
        <w:t xml:space="preserve"> </w:t>
      </w:r>
      <w:r>
        <w:t>voor te leggen aan het bestuur van de Vv</w:t>
      </w:r>
      <w:r w:rsidR="00A261EF">
        <w:t xml:space="preserve">E GWL Blok 2C. </w:t>
      </w:r>
    </w:p>
    <w:p w:rsidR="001D2B53" w:rsidRDefault="001D2B53" w:rsidP="00A261EF">
      <w:r>
        <w:t>2</w:t>
      </w:r>
      <w:r w:rsidR="00DA4473">
        <w:t xml:space="preserve">. </w:t>
      </w:r>
      <w:r w:rsidR="00EF4B48">
        <w:t xml:space="preserve">Indien de wijziging meer behelst dan vervanging van houten panelen door glazen panelen, </w:t>
      </w:r>
      <w:r>
        <w:t xml:space="preserve">dient de eigenaar de bouwtekeningen vooraf ter goedkeuring voor te leggen aan het bestuur van de VvE GWL Blok 2C. In dat geval </w:t>
      </w:r>
      <w:r w:rsidR="00EF4B48">
        <w:t>zal h</w:t>
      </w:r>
      <w:r w:rsidR="00A261EF">
        <w:t xml:space="preserve">et bestuur </w:t>
      </w:r>
      <w:r w:rsidR="00865A01">
        <w:t xml:space="preserve">van de VvE GWL Blok 2C </w:t>
      </w:r>
      <w:r w:rsidR="00A261EF">
        <w:t xml:space="preserve">een bouwkundige om zijn oordeel vragen. </w:t>
      </w:r>
    </w:p>
    <w:p w:rsidR="00A261EF" w:rsidRDefault="001D2B53" w:rsidP="00A261EF">
      <w:r>
        <w:t xml:space="preserve">3. </w:t>
      </w:r>
      <w:r w:rsidR="00DA4473">
        <w:t>Alleen indien het voorstel is goedgekeurd, mogen de voorgestelde wijzigingen worden aangebracht.</w:t>
      </w:r>
      <w:r w:rsidR="00313BCE" w:rsidRPr="00313BCE">
        <w:t xml:space="preserve"> </w:t>
      </w:r>
    </w:p>
    <w:p w:rsidR="00A261EF" w:rsidRDefault="001D2B53" w:rsidP="00A261EF">
      <w:r>
        <w:t>4</w:t>
      </w:r>
      <w:r w:rsidR="00DA4473">
        <w:t>.</w:t>
      </w:r>
      <w:r w:rsidR="00A261EF">
        <w:t xml:space="preserve"> Elk</w:t>
      </w:r>
      <w:r w:rsidR="00FB5112">
        <w:t>e</w:t>
      </w:r>
      <w:r w:rsidR="00A261EF">
        <w:t xml:space="preserve"> wijziging aan de gevel moet aan de volgende voorwaarden voldoen: </w:t>
      </w:r>
    </w:p>
    <w:p w:rsidR="00A261EF" w:rsidRDefault="00DA4473" w:rsidP="00A261EF">
      <w:r>
        <w:t xml:space="preserve">            a.</w:t>
      </w:r>
      <w:r w:rsidR="00A261EF">
        <w:t xml:space="preserve"> Het aantal panelen waaruit de zuidgevel is opgebouwd moet gehandhaafd blijven. </w:t>
      </w:r>
    </w:p>
    <w:p w:rsidR="00A261EF" w:rsidRDefault="00DA4473" w:rsidP="00A261EF">
      <w:r>
        <w:t xml:space="preserve">            b.</w:t>
      </w:r>
      <w:r w:rsidR="00A261EF">
        <w:t xml:space="preserve"> Houten panelen mogen vervangen worden door glazen panelen. </w:t>
      </w:r>
    </w:p>
    <w:p w:rsidR="00A261EF" w:rsidRDefault="00DA4473" w:rsidP="00A261EF">
      <w:r>
        <w:t xml:space="preserve">            c.</w:t>
      </w:r>
      <w:r w:rsidR="00A261EF">
        <w:t xml:space="preserve"> Panelen mogen </w:t>
      </w:r>
      <w:r w:rsidR="00FB5112">
        <w:t xml:space="preserve">worden </w:t>
      </w:r>
      <w:r w:rsidR="00A261EF">
        <w:t xml:space="preserve">vervangen door een schuif- of </w:t>
      </w:r>
      <w:proofErr w:type="spellStart"/>
      <w:r w:rsidR="00A261EF">
        <w:t>harmonicapui</w:t>
      </w:r>
      <w:proofErr w:type="spellEnd"/>
      <w:r w:rsidR="00A261EF">
        <w:t xml:space="preserve">. </w:t>
      </w:r>
    </w:p>
    <w:p w:rsidR="00A261EF" w:rsidRDefault="00DA4473" w:rsidP="00A261EF">
      <w:r>
        <w:t xml:space="preserve">            d.</w:t>
      </w:r>
      <w:r w:rsidR="00A261EF">
        <w:t xml:space="preserve"> Elke wijziging moet </w:t>
      </w:r>
      <w:r>
        <w:t xml:space="preserve">qua materialen </w:t>
      </w:r>
      <w:r w:rsidR="00A261EF">
        <w:t xml:space="preserve">en kwaliteit ten minste gelijkwaardig zijn aan de </w:t>
      </w:r>
      <w:r w:rsidR="00AA28B4">
        <w:t>oorspronkelijke</w:t>
      </w:r>
      <w:r w:rsidR="00A261EF">
        <w:t xml:space="preserve">. </w:t>
      </w:r>
    </w:p>
    <w:p w:rsidR="00A261EF" w:rsidRDefault="000A7A39" w:rsidP="00A261EF">
      <w:r>
        <w:lastRenderedPageBreak/>
        <w:t xml:space="preserve">            f. De vervangen onderdelen mogen vanaf de grond niet hinderlijk zichtbaar van een andere kleur of materiaal zijn</w:t>
      </w:r>
      <w:r w:rsidR="00AA28B4">
        <w:t xml:space="preserve"> dan de oorspronkelijke</w:t>
      </w:r>
      <w:r>
        <w:t xml:space="preserve">. </w:t>
      </w:r>
      <w:r w:rsidR="00A261EF">
        <w:t xml:space="preserve"> </w:t>
      </w:r>
    </w:p>
    <w:p w:rsidR="00A261EF" w:rsidRDefault="000A7A39" w:rsidP="00A261EF">
      <w:r>
        <w:t xml:space="preserve">            g.</w:t>
      </w:r>
      <w:r w:rsidR="00A261EF">
        <w:t xml:space="preserve"> De werken moeten </w:t>
      </w:r>
      <w:r w:rsidR="00D67EE5">
        <w:t xml:space="preserve">worden </w:t>
      </w:r>
      <w:r w:rsidR="00A261EF">
        <w:t>uitgevoerd door een erkende aannemer</w:t>
      </w:r>
      <w:r>
        <w:t>.</w:t>
      </w:r>
      <w:r w:rsidR="00A261EF">
        <w:t xml:space="preserve"> </w:t>
      </w:r>
    </w:p>
    <w:p w:rsidR="00263FE0" w:rsidRDefault="00263FE0" w:rsidP="00A261EF">
      <w:r>
        <w:t xml:space="preserve">             h. De achter houtwerk vrijgekomen stukken van de pui worden nagekeken op houtrot en voor de keuring bijgeschilderd met</w:t>
      </w:r>
      <w:r w:rsidR="00CD689E">
        <w:t xml:space="preserve"> de juiste verf en kleur (</w:t>
      </w:r>
      <w:r w:rsidR="00CD689E" w:rsidRPr="00CD689E">
        <w:t xml:space="preserve">Sigma </w:t>
      </w:r>
      <w:proofErr w:type="spellStart"/>
      <w:r w:rsidR="00CD689E" w:rsidRPr="00CD689E">
        <w:t>Torno</w:t>
      </w:r>
      <w:proofErr w:type="spellEnd"/>
      <w:r w:rsidR="00CD689E" w:rsidRPr="00CD689E">
        <w:t xml:space="preserve">, </w:t>
      </w:r>
      <w:proofErr w:type="spellStart"/>
      <w:r w:rsidR="00CD689E" w:rsidRPr="00CD689E">
        <w:t>semigloss</w:t>
      </w:r>
      <w:proofErr w:type="spellEnd"/>
      <w:r w:rsidR="00CD689E" w:rsidRPr="00CD689E">
        <w:t xml:space="preserve"> RAL 7000</w:t>
      </w:r>
      <w:r w:rsidR="00CD689E">
        <w:t>)</w:t>
      </w:r>
    </w:p>
    <w:p w:rsidR="00A261EF" w:rsidRPr="00313BCE" w:rsidRDefault="000A7A39" w:rsidP="00A261EF">
      <w:pPr>
        <w:rPr>
          <w:b/>
          <w:color w:val="1F497D" w:themeColor="text2"/>
        </w:rPr>
      </w:pPr>
      <w:r>
        <w:t>5.</w:t>
      </w:r>
      <w:r w:rsidR="00A261EF">
        <w:t xml:space="preserve"> Na de feitelijke wijziging geeft het bestuur opdracht tot een bouwkundige keuring van de wijzigingen, op kosten van de </w:t>
      </w:r>
      <w:r w:rsidR="00AA28B4">
        <w:t>eigenaar</w:t>
      </w:r>
      <w:r w:rsidR="00A261EF">
        <w:t xml:space="preserve">. </w:t>
      </w:r>
      <w:r w:rsidR="00FB5112">
        <w:t>De wijzigingen dienen te worden goedgekeurd</w:t>
      </w:r>
      <w:r w:rsidR="00FB5112" w:rsidRPr="00313BCE">
        <w:rPr>
          <w:b/>
          <w:color w:val="1F497D" w:themeColor="text2"/>
        </w:rPr>
        <w:t>.</w:t>
      </w:r>
      <w:r w:rsidR="00313BCE" w:rsidRPr="00313BCE">
        <w:rPr>
          <w:b/>
          <w:color w:val="1F497D" w:themeColor="text2"/>
        </w:rPr>
        <w:t xml:space="preserve"> </w:t>
      </w:r>
      <w:bookmarkStart w:id="0" w:name="_GoBack"/>
      <w:bookmarkEnd w:id="0"/>
    </w:p>
    <w:p w:rsidR="00A261EF" w:rsidRDefault="000A7A39" w:rsidP="00A261EF">
      <w:r>
        <w:t>6.</w:t>
      </w:r>
      <w:r w:rsidR="00A261EF">
        <w:t xml:space="preserve"> Als de bouwkundige de feitelijke wijziging heeft goedgekeurd, valt het daarna onder regulier onderhoud met dien verstande dat bij goedkeuring het onderhoud (schilderwerk en gl</w:t>
      </w:r>
      <w:r w:rsidR="00B5439E">
        <w:t>as) overgenomen wordt door de Vv</w:t>
      </w:r>
      <w:r w:rsidR="00A261EF">
        <w:t>E.</w:t>
      </w:r>
    </w:p>
    <w:p w:rsidR="00A261EF" w:rsidRDefault="000A7A39" w:rsidP="00A261EF">
      <w:r>
        <w:t>7.</w:t>
      </w:r>
      <w:r w:rsidR="00E55559">
        <w:t xml:space="preserve">  De </w:t>
      </w:r>
      <w:r w:rsidR="00AA28B4">
        <w:t>eigenaar</w:t>
      </w:r>
      <w:r w:rsidR="00E55559">
        <w:t xml:space="preserve"> blijft individueel verantwoordelijk v</w:t>
      </w:r>
      <w:r w:rsidR="00A261EF">
        <w:t xml:space="preserve">oor </w:t>
      </w:r>
      <w:r w:rsidR="00FB5112">
        <w:t>nieuwe</w:t>
      </w:r>
      <w:r>
        <w:t xml:space="preserve"> onderdelen</w:t>
      </w:r>
      <w:r w:rsidR="00A261EF">
        <w:t>, zijnde rails, hang en sluitwerk</w:t>
      </w:r>
      <w:r w:rsidR="00FB5112">
        <w:t>, etc</w:t>
      </w:r>
      <w:r w:rsidR="00A261EF">
        <w:t xml:space="preserve">. </w:t>
      </w:r>
      <w:r w:rsidR="00E55559">
        <w:t xml:space="preserve">Deze verantwoordelijkheid </w:t>
      </w:r>
      <w:r w:rsidR="00895B72">
        <w:t>doet</w:t>
      </w:r>
      <w:r w:rsidR="00E55559">
        <w:t xml:space="preserve"> op geen enkele wijze </w:t>
      </w:r>
      <w:r w:rsidR="00895B72">
        <w:t>af aan</w:t>
      </w:r>
      <w:r w:rsidR="00E55559">
        <w:t xml:space="preserve"> de verplichtingen van de </w:t>
      </w:r>
      <w:r w:rsidR="00AA28B4">
        <w:t>eigenaar</w:t>
      </w:r>
      <w:r w:rsidR="00E55559">
        <w:t xml:space="preserve"> jegens de VvE voor het totaal onderhoud. De </w:t>
      </w:r>
      <w:r w:rsidR="00AA28B4">
        <w:t>eigenaar</w:t>
      </w:r>
      <w:r w:rsidR="00E55559">
        <w:t xml:space="preserve"> blijft derhalve in gelijke mate bijdragen aan de onderhoudskosten voo</w:t>
      </w:r>
      <w:r w:rsidR="00FB5112">
        <w:t>r schilderwerk en houtrot v</w:t>
      </w:r>
      <w:r w:rsidR="00E55559">
        <w:t>an de appartementen van de VvE</w:t>
      </w:r>
      <w:r w:rsidR="003F2EA8">
        <w:t xml:space="preserve"> als geheel</w:t>
      </w:r>
      <w:r w:rsidR="00E55559">
        <w:t xml:space="preserve">. </w:t>
      </w:r>
    </w:p>
    <w:p w:rsidR="00A261EF" w:rsidRPr="00313BCE" w:rsidRDefault="006C1D1F" w:rsidP="00A261EF">
      <w:pPr>
        <w:rPr>
          <w:b/>
          <w:color w:val="1F497D" w:themeColor="text2"/>
        </w:rPr>
      </w:pPr>
      <w:r>
        <w:t>8.</w:t>
      </w:r>
      <w:r w:rsidR="00A261EF">
        <w:t xml:space="preserve">  De </w:t>
      </w:r>
      <w:r w:rsidR="00AA28B4">
        <w:t>eigenaar</w:t>
      </w:r>
      <w:r w:rsidR="00A261EF">
        <w:t xml:space="preserve"> is individueel aansprakelijk voor schade ten gevolge van de aangebrachte </w:t>
      </w:r>
      <w:r>
        <w:t>wijzigingen</w:t>
      </w:r>
      <w:r w:rsidR="00A261EF" w:rsidRPr="00313BCE">
        <w:rPr>
          <w:b/>
          <w:color w:val="1F497D" w:themeColor="text2"/>
        </w:rPr>
        <w:t>.</w:t>
      </w:r>
    </w:p>
    <w:p w:rsidR="00A261EF" w:rsidRDefault="00C82B4E" w:rsidP="00A261EF">
      <w:r>
        <w:t xml:space="preserve">9. Wijzigingen die in strijd met de bovenvermelde voorwaarden zijn aangebracht dienen door de </w:t>
      </w:r>
      <w:r w:rsidR="00AA28B4">
        <w:t>eigenaar</w:t>
      </w:r>
      <w:r>
        <w:t xml:space="preserve"> ongedaan te worden gemaakt. </w:t>
      </w:r>
    </w:p>
    <w:p w:rsidR="0043472E" w:rsidRPr="00FE7186" w:rsidRDefault="0043472E" w:rsidP="00A261EF">
      <w:pPr>
        <w:rPr>
          <w:b/>
          <w:color w:val="1F497D" w:themeColor="text2"/>
        </w:rPr>
      </w:pPr>
    </w:p>
    <w:p w:rsidR="00773D71" w:rsidRDefault="00BD1F3C" w:rsidP="00BD1F3C">
      <w:r>
        <w:t>Aldus overeengekomen en ondertekend.</w:t>
      </w:r>
    </w:p>
    <w:p w:rsidR="0043472E" w:rsidRDefault="0043472E" w:rsidP="00BD1F3C"/>
    <w:p w:rsidR="00BD1F3C" w:rsidRDefault="00BD1F3C" w:rsidP="00BD1F3C">
      <w:r>
        <w:t xml:space="preserve"> </w:t>
      </w:r>
      <w:r w:rsidR="00773D71">
        <w:t xml:space="preserve">De </w:t>
      </w:r>
      <w:r w:rsidR="00AA28B4">
        <w:t>Eigenaar</w:t>
      </w:r>
      <w:r w:rsidR="00773D71">
        <w:t>:</w:t>
      </w:r>
    </w:p>
    <w:p w:rsidR="00773D71" w:rsidRDefault="00773D71" w:rsidP="00BD1F3C"/>
    <w:p w:rsidR="00BD1F3C" w:rsidRDefault="00BD1F3C" w:rsidP="00BD1F3C">
      <w:r>
        <w:t>_____________________</w:t>
      </w:r>
    </w:p>
    <w:p w:rsidR="00BD1F3C" w:rsidRDefault="00BD1F3C" w:rsidP="00BD1F3C">
      <w:r>
        <w:t>Naam:</w:t>
      </w:r>
    </w:p>
    <w:p w:rsidR="00BD1F3C" w:rsidRDefault="00BD1F3C" w:rsidP="00BD1F3C">
      <w:r>
        <w:t>Datum:</w:t>
      </w:r>
    </w:p>
    <w:p w:rsidR="00BD1F3C" w:rsidRDefault="00BD1F3C" w:rsidP="00BD1F3C">
      <w:r>
        <w:t xml:space="preserve"> </w:t>
      </w:r>
    </w:p>
    <w:p w:rsidR="00773D71" w:rsidRDefault="00773D71" w:rsidP="00773D71">
      <w:r>
        <w:t>Namens de VvE:</w:t>
      </w:r>
    </w:p>
    <w:p w:rsidR="00BD1F3C" w:rsidRDefault="00BD1F3C" w:rsidP="00BD1F3C"/>
    <w:p w:rsidR="00BD1F3C" w:rsidRDefault="00BD1F3C" w:rsidP="00BD1F3C">
      <w:r>
        <w:t>_____________________</w:t>
      </w:r>
    </w:p>
    <w:p w:rsidR="00BD1F3C" w:rsidRDefault="00BD1F3C" w:rsidP="00BD1F3C">
      <w:r>
        <w:t>Naam:</w:t>
      </w:r>
    </w:p>
    <w:p w:rsidR="00FE7186" w:rsidRDefault="00BD1F3C">
      <w:r>
        <w:t>Datum:</w:t>
      </w:r>
    </w:p>
    <w:sectPr w:rsidR="00FE7186" w:rsidSect="00770BF5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3C"/>
    <w:rsid w:val="00001036"/>
    <w:rsid w:val="00047F84"/>
    <w:rsid w:val="000A7A39"/>
    <w:rsid w:val="00167170"/>
    <w:rsid w:val="001A104C"/>
    <w:rsid w:val="001A3607"/>
    <w:rsid w:val="001D2B53"/>
    <w:rsid w:val="00230490"/>
    <w:rsid w:val="00263FE0"/>
    <w:rsid w:val="00267299"/>
    <w:rsid w:val="00313BCE"/>
    <w:rsid w:val="00373B48"/>
    <w:rsid w:val="003C2D63"/>
    <w:rsid w:val="003C4B0E"/>
    <w:rsid w:val="003F2EA8"/>
    <w:rsid w:val="0043472E"/>
    <w:rsid w:val="00483E8E"/>
    <w:rsid w:val="005157B5"/>
    <w:rsid w:val="0053116F"/>
    <w:rsid w:val="0053649C"/>
    <w:rsid w:val="005D280A"/>
    <w:rsid w:val="0065642F"/>
    <w:rsid w:val="006C1D1F"/>
    <w:rsid w:val="00770BF5"/>
    <w:rsid w:val="00773D71"/>
    <w:rsid w:val="007A746F"/>
    <w:rsid w:val="007F667C"/>
    <w:rsid w:val="008616F7"/>
    <w:rsid w:val="00862780"/>
    <w:rsid w:val="00865A01"/>
    <w:rsid w:val="00895B72"/>
    <w:rsid w:val="00A261EF"/>
    <w:rsid w:val="00AA28B4"/>
    <w:rsid w:val="00B5439E"/>
    <w:rsid w:val="00B80B46"/>
    <w:rsid w:val="00B85F2C"/>
    <w:rsid w:val="00BD1F3C"/>
    <w:rsid w:val="00BE76B4"/>
    <w:rsid w:val="00C82B4E"/>
    <w:rsid w:val="00CD689E"/>
    <w:rsid w:val="00CF139E"/>
    <w:rsid w:val="00D67EE5"/>
    <w:rsid w:val="00D91D02"/>
    <w:rsid w:val="00DA4473"/>
    <w:rsid w:val="00DE673D"/>
    <w:rsid w:val="00E55052"/>
    <w:rsid w:val="00E55559"/>
    <w:rsid w:val="00EF4B48"/>
    <w:rsid w:val="00F54506"/>
    <w:rsid w:val="00F80073"/>
    <w:rsid w:val="00FB5112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7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7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01B8-3230-40B9-8558-9A9A03D1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Diego montage</cp:lastModifiedBy>
  <cp:revision>2</cp:revision>
  <dcterms:created xsi:type="dcterms:W3CDTF">2016-04-12T08:58:00Z</dcterms:created>
  <dcterms:modified xsi:type="dcterms:W3CDTF">2016-04-12T08:58:00Z</dcterms:modified>
</cp:coreProperties>
</file>